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7302" w14:textId="0DF51677" w:rsidR="005E6A3C" w:rsidRDefault="0002086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天津经济技术开发区202</w:t>
      </w:r>
      <w:r w:rsidR="000C7E7C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年度第</w:t>
      </w:r>
      <w:r w:rsidR="00D058AE">
        <w:rPr>
          <w:rFonts w:ascii="方正小标宋简体" w:eastAsia="方正小标宋简体" w:hint="eastAsia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批高新技术企业服务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券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服务机构</w:t>
      </w:r>
      <w:r w:rsidR="000C7E7C">
        <w:rPr>
          <w:rFonts w:ascii="方正小标宋简体" w:eastAsia="方正小标宋简体" w:hint="eastAsia"/>
          <w:sz w:val="44"/>
          <w:szCs w:val="44"/>
        </w:rPr>
        <w:t>备案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14:paraId="22DFFE20" w14:textId="77777777" w:rsidR="005E6A3C" w:rsidRDefault="005E6A3C">
      <w:pPr>
        <w:jc w:val="left"/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4990"/>
        <w:gridCol w:w="1105"/>
        <w:gridCol w:w="2139"/>
      </w:tblGrid>
      <w:tr w:rsidR="005E6A3C" w14:paraId="62F72291" w14:textId="77777777" w:rsidTr="00840ED2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C5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8A8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643E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859F" w14:textId="77777777" w:rsidR="005E6A3C" w:rsidRDefault="0002086F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 w:rsidR="00D058AE" w14:paraId="73ABF452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6480" w14:textId="29C07283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578C" w14:textId="3213FCF7" w:rsidR="00D058AE" w:rsidRPr="00245AAE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领秀基业</w:t>
            </w:r>
            <w:proofErr w:type="gramEnd"/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（天津）科技有限公司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4F8E" w14:textId="7A1E33F5" w:rsidR="00D058AE" w:rsidRPr="00245AAE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张琳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CF2F" w14:textId="16F0717C" w:rsidR="00D058AE" w:rsidRPr="00245AAE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13920887180</w:t>
            </w:r>
          </w:p>
        </w:tc>
      </w:tr>
      <w:tr w:rsidR="00D058AE" w14:paraId="64288339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ACFC" w14:textId="013F1E9E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27C5" w14:textId="7152311B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天津永瑞商务信息咨询有限公司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A3E2" w14:textId="2BED7A2B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张树伟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DD8E" w14:textId="24F1C7BB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13072229345</w:t>
            </w:r>
          </w:p>
        </w:tc>
      </w:tr>
      <w:tr w:rsidR="00D058AE" w14:paraId="1EE2DEFA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BDA7" w14:textId="0090CE5A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6D68" w14:textId="01E6E1BF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苏州中细软知识产权运营有限公司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2265" w14:textId="6EC00BF0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孙丽君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6105" w14:textId="2F666F75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13811783757</w:t>
            </w:r>
          </w:p>
        </w:tc>
      </w:tr>
      <w:tr w:rsidR="00D058AE" w14:paraId="5FB7CC04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F40E" w14:textId="291AA459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8D42" w14:textId="1E3577FB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</w:t>
            </w:r>
            <w:proofErr w:type="gramStart"/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易企创</w:t>
            </w:r>
            <w:proofErr w:type="gramEnd"/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知识产权代理事务所（普通合伙）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473" w14:textId="723BD4DC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白江涛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AA23" w14:textId="54CD580F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18526271530</w:t>
            </w:r>
          </w:p>
        </w:tc>
      </w:tr>
      <w:tr w:rsidR="00D058AE" w14:paraId="638456BD" w14:textId="77777777" w:rsidTr="00D058AE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ED98" w14:textId="670087B8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002551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C633" w14:textId="075074F8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天津星琪科技发展有限公司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4E2C" w14:textId="12645525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卢博智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B7F0" w14:textId="176C2AF0" w:rsidR="00D058AE" w:rsidRPr="00002551" w:rsidRDefault="00D058AE" w:rsidP="00D058AE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058AE">
              <w:rPr>
                <w:rFonts w:ascii="仿宋_GB2312" w:eastAsia="仿宋_GB2312"/>
                <w:color w:val="000000"/>
                <w:sz w:val="24"/>
                <w:szCs w:val="24"/>
              </w:rPr>
              <w:t>18622865998</w:t>
            </w:r>
          </w:p>
        </w:tc>
      </w:tr>
    </w:tbl>
    <w:p w14:paraId="0619538F" w14:textId="77777777" w:rsidR="005E6A3C" w:rsidRDefault="0002086F">
      <w:pPr>
        <w:ind w:firstLineChars="200" w:firstLine="480"/>
      </w:pPr>
      <w:r>
        <w:rPr>
          <w:rFonts w:ascii="宋体" w:hAnsi="宋体" w:hint="eastAsia"/>
          <w:sz w:val="24"/>
          <w:szCs w:val="24"/>
        </w:rPr>
        <w:t>注：按登记备案时间排序。</w:t>
      </w:r>
    </w:p>
    <w:sectPr w:rsidR="005E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87EB" w14:textId="77777777" w:rsidR="005D4437" w:rsidRDefault="005D4437" w:rsidP="008B79F7">
      <w:r>
        <w:separator/>
      </w:r>
    </w:p>
  </w:endnote>
  <w:endnote w:type="continuationSeparator" w:id="0">
    <w:p w14:paraId="4D55EF37" w14:textId="77777777" w:rsidR="005D4437" w:rsidRDefault="005D4437" w:rsidP="008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4247" w14:textId="77777777" w:rsidR="005D4437" w:rsidRDefault="005D4437" w:rsidP="008B79F7">
      <w:r>
        <w:separator/>
      </w:r>
    </w:p>
  </w:footnote>
  <w:footnote w:type="continuationSeparator" w:id="0">
    <w:p w14:paraId="7A028FA4" w14:textId="77777777" w:rsidR="005D4437" w:rsidRDefault="005D4437" w:rsidP="008B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02551"/>
    <w:rsid w:val="00010713"/>
    <w:rsid w:val="0002086F"/>
    <w:rsid w:val="000858C8"/>
    <w:rsid w:val="000C7E7C"/>
    <w:rsid w:val="000E17DA"/>
    <w:rsid w:val="00137F34"/>
    <w:rsid w:val="00183C20"/>
    <w:rsid w:val="001908FA"/>
    <w:rsid w:val="00245AAE"/>
    <w:rsid w:val="00256090"/>
    <w:rsid w:val="002625A5"/>
    <w:rsid w:val="00355E79"/>
    <w:rsid w:val="003F3EA7"/>
    <w:rsid w:val="005522C1"/>
    <w:rsid w:val="005D4437"/>
    <w:rsid w:val="005E6A3C"/>
    <w:rsid w:val="005F7CA2"/>
    <w:rsid w:val="00796F3A"/>
    <w:rsid w:val="00840ED2"/>
    <w:rsid w:val="008A4D97"/>
    <w:rsid w:val="008B79F7"/>
    <w:rsid w:val="00912FFB"/>
    <w:rsid w:val="00940846"/>
    <w:rsid w:val="0094227F"/>
    <w:rsid w:val="00AF2C6D"/>
    <w:rsid w:val="00B70136"/>
    <w:rsid w:val="00B91D16"/>
    <w:rsid w:val="00B92C9B"/>
    <w:rsid w:val="00C93715"/>
    <w:rsid w:val="00CE5A37"/>
    <w:rsid w:val="00CE7AFD"/>
    <w:rsid w:val="00D058AE"/>
    <w:rsid w:val="00D8702E"/>
    <w:rsid w:val="00DF5676"/>
    <w:rsid w:val="00E66322"/>
    <w:rsid w:val="00F96598"/>
    <w:rsid w:val="00FB5F48"/>
    <w:rsid w:val="0505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B616B"/>
  <w15:docId w15:val="{9E23B1AB-9F2E-490C-8FA0-0748B04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C724A-6609-4D2E-A6EA-1B27B43F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2</cp:revision>
  <dcterms:created xsi:type="dcterms:W3CDTF">2022-08-01T02:59:00Z</dcterms:created>
  <dcterms:modified xsi:type="dcterms:W3CDTF">2022-08-01T02:59:00Z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